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CE667" w14:textId="7727FEEE" w:rsidR="00760486" w:rsidRPr="00760486" w:rsidRDefault="00760486" w:rsidP="0076048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fr-CA"/>
        </w:rPr>
      </w:pPr>
      <w:r w:rsidRPr="00760486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CA"/>
        </w:rPr>
        <w:t>Classe: Maternelle 202</w:t>
      </w:r>
      <w:r w:rsidR="0075680C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CA"/>
        </w:rPr>
        <w:t>4</w:t>
      </w:r>
      <w:r w:rsidRPr="00760486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CA"/>
        </w:rPr>
        <w:t>-202</w:t>
      </w:r>
      <w:r w:rsidR="0075680C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CA"/>
        </w:rPr>
        <w:t>5</w:t>
      </w:r>
    </w:p>
    <w:tbl>
      <w:tblPr>
        <w:tblW w:w="7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4"/>
        <w:gridCol w:w="1197"/>
      </w:tblGrid>
      <w:tr w:rsidR="00760486" w:rsidRPr="00760486" w14:paraId="7AC81429" w14:textId="77777777" w:rsidTr="00760486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FD84E" w14:textId="77777777" w:rsidR="00760486" w:rsidRPr="00760486" w:rsidRDefault="0076048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CA"/>
              </w:rPr>
              <w:t>Fournitures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A0ED7" w14:textId="77777777" w:rsidR="00760486" w:rsidRPr="00760486" w:rsidRDefault="0076048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CA"/>
              </w:rPr>
              <w:t>Quantités</w:t>
            </w:r>
          </w:p>
        </w:tc>
      </w:tr>
      <w:tr w:rsidR="00760486" w:rsidRPr="00760486" w14:paraId="79141D89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A62BA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Crayons de plomb (Staedtler Bleu ou Dixon Jaune)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A60E5" w14:textId="0A0DEEAC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20</w:t>
            </w:r>
          </w:p>
        </w:tc>
      </w:tr>
      <w:tr w:rsidR="00760486" w:rsidRPr="00760486" w14:paraId="026BF4B7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E03A3" w14:textId="44B22043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Crayon de coul</w:t>
            </w:r>
            <w:r w:rsidR="00667E30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eurs en cire - boite de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E4938" w14:textId="5389F774" w:rsidR="00760486" w:rsidRPr="00760486" w:rsidRDefault="0076048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  <w:r w:rsidR="00AA6F6C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</w:t>
            </w:r>
          </w:p>
        </w:tc>
      </w:tr>
      <w:tr w:rsidR="00760486" w:rsidRPr="00760486" w14:paraId="2A8CF08C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7BE44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Crayon de couleur en bois - boite de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AE983" w14:textId="77777777" w:rsidR="00760486" w:rsidRPr="00760486" w:rsidRDefault="0076048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</w:p>
        </w:tc>
      </w:tr>
      <w:tr w:rsidR="00760486" w:rsidRPr="00760486" w14:paraId="322185E5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4F248" w14:textId="6BB1C101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Marque</w:t>
            </w:r>
            <w:r w:rsidR="00667E30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u</w:t>
            </w: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rs lavables « classic broad line» - crayola-boite de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FB075" w14:textId="0E653845" w:rsidR="00760486" w:rsidRPr="00760486" w:rsidRDefault="00667E30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1</w:t>
            </w:r>
          </w:p>
        </w:tc>
      </w:tr>
      <w:tr w:rsidR="00667E30" w:rsidRPr="00760486" w14:paraId="65A88E85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B28D47" w14:textId="046AC070" w:rsidR="00667E30" w:rsidRPr="00760486" w:rsidRDefault="00667E30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Marqueurs lavables « classic broad line » - boite de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E29630" w14:textId="6EE6F51B" w:rsidR="00667E30" w:rsidRPr="00760486" w:rsidRDefault="00667E30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1</w:t>
            </w:r>
            <w:r w:rsidR="00AA6F6C">
              <w:rPr>
                <w:rFonts w:ascii="Calibri" w:eastAsia="Times New Roman" w:hAnsi="Calibri" w:cs="Calibri"/>
                <w:color w:val="222222"/>
                <w:lang w:eastAsia="fr-CA"/>
              </w:rPr>
              <w:t xml:space="preserve"> </w:t>
            </w:r>
          </w:p>
        </w:tc>
      </w:tr>
      <w:tr w:rsidR="00760486" w:rsidRPr="00760486" w14:paraId="230E8CB7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A72BD" w14:textId="430AEB23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Gommes à effacer</w:t>
            </w:r>
            <w:r w:rsidR="000023C5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(Staples ou Staedtler)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0A09D" w14:textId="4BBEAEB7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6</w:t>
            </w:r>
          </w:p>
        </w:tc>
      </w:tr>
      <w:tr w:rsidR="00760486" w:rsidRPr="00760486" w14:paraId="1BDE4004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90E9E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Bâton de colle UHU (gros)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2777A" w14:textId="188F535C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7</w:t>
            </w:r>
          </w:p>
        </w:tc>
      </w:tr>
      <w:tr w:rsidR="00760486" w:rsidRPr="00760486" w14:paraId="00F1A189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AA043" w14:textId="32D121E5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1 boite de Ziploc, Large, 14/Box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2F6C5" w14:textId="33085EE6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2</w:t>
            </w:r>
          </w:p>
        </w:tc>
      </w:tr>
      <w:tr w:rsidR="00760486" w:rsidRPr="00760486" w14:paraId="68B2AEAA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EC090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Pâte à modeler (Playdoh)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E2C35" w14:textId="2A321539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7</w:t>
            </w:r>
          </w:p>
        </w:tc>
      </w:tr>
      <w:tr w:rsidR="00760486" w:rsidRPr="00760486" w14:paraId="12CFBCF8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39F8D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Duo-tangs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CBE5D" w14:textId="77777777" w:rsidR="00760486" w:rsidRPr="00760486" w:rsidRDefault="0076048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2</w:t>
            </w:r>
          </w:p>
        </w:tc>
      </w:tr>
      <w:tr w:rsidR="00760486" w:rsidRPr="00760486" w14:paraId="7A17473C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13F00" w14:textId="5D48DA76" w:rsidR="000023C5" w:rsidRPr="000023C5" w:rsidRDefault="00760486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Ciseaux (Fiskars 5"</w:t>
            </w:r>
            <w:r w:rsidR="000023C5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AB2B9" w14:textId="58C50D15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2</w:t>
            </w:r>
          </w:p>
        </w:tc>
      </w:tr>
      <w:tr w:rsidR="000023C5" w:rsidRPr="00760486" w14:paraId="56B6B7DA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E84CFD" w14:textId="361AC772" w:rsidR="000023C5" w:rsidRPr="00760486" w:rsidRDefault="000023C5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Ardoise</w:t>
            </w:r>
            <w:r w:rsidR="00844E20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(</w:t>
            </w:r>
            <w:r w:rsidR="0054506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Hilroy - </w:t>
            </w:r>
            <w:r w:rsidR="00844E20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blanc sur un côté et lignes sur l’autre côté)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DE3C28" w14:textId="1BFAE899" w:rsidR="000023C5" w:rsidRPr="00760486" w:rsidRDefault="000023C5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</w:p>
        </w:tc>
      </w:tr>
      <w:tr w:rsidR="000023C5" w:rsidRPr="00760486" w14:paraId="5AFEAE61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1E87A2" w14:textId="613934FA" w:rsidR="00862E52" w:rsidRDefault="000023C5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Marqueur effaçable (Expo)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461E21" w14:textId="0DC578A3" w:rsidR="000023C5" w:rsidRDefault="00667E30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8</w:t>
            </w:r>
          </w:p>
        </w:tc>
      </w:tr>
      <w:tr w:rsidR="00862E52" w:rsidRPr="00760486" w14:paraId="35A2EA74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2BEE09" w14:textId="75C1777F" w:rsidR="00862E52" w:rsidRDefault="00225C18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Cartable (</w:t>
            </w:r>
            <w:r w:rsidR="0075680C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pouce)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57BAB7" w14:textId="339B45E1" w:rsidR="00862E52" w:rsidRDefault="00225C18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</w:p>
        </w:tc>
      </w:tr>
      <w:tr w:rsidR="00225C18" w:rsidRPr="00760486" w14:paraId="254777A2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9B4361" w14:textId="69A1B649" w:rsidR="00225C18" w:rsidRDefault="00225C18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Pochettes (de Dollar Tree ou Dollarama)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74AE16" w14:textId="1E981588" w:rsidR="00225C18" w:rsidRDefault="001C4D56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2</w:t>
            </w:r>
          </w:p>
        </w:tc>
      </w:tr>
      <w:tr w:rsidR="00225C18" w:rsidRPr="00760486" w14:paraId="362610FD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12A5A" w14:textId="55D8F990" w:rsidR="00225C18" w:rsidRDefault="00225C18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Cahier de croquis</w:t>
            </w:r>
            <w:r w:rsidR="00AA6F6C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(</w:t>
            </w:r>
            <w:r w:rsidR="0075680C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cahier de dessin - </w:t>
            </w:r>
            <w:r w:rsidR="00AA6F6C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pages vierges)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126E81" w14:textId="71E537A8" w:rsidR="00225C18" w:rsidRDefault="0075680C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3</w:t>
            </w:r>
          </w:p>
        </w:tc>
      </w:tr>
      <w:tr w:rsidR="0075680C" w:rsidRPr="00760486" w14:paraId="17D64102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4331B2" w14:textId="5CF41230" w:rsidR="0075680C" w:rsidRDefault="0075680C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Livre de coloriage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D635AF" w14:textId="1A6A907C" w:rsidR="0075680C" w:rsidRDefault="0075680C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</w:p>
        </w:tc>
      </w:tr>
      <w:tr w:rsidR="00225C18" w:rsidRPr="00760486" w14:paraId="123F473D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CF8621" w14:textId="592B3CC0" w:rsidR="00225C18" w:rsidRDefault="00667E30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Boîte de mouchoirs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5969DE" w14:textId="6AC67FF8" w:rsidR="00225C18" w:rsidRDefault="00667E30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2</w:t>
            </w:r>
          </w:p>
        </w:tc>
      </w:tr>
      <w:tr w:rsidR="00760486" w:rsidRPr="00760486" w14:paraId="01C72828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4B571" w14:textId="6051EC02" w:rsidR="00760486" w:rsidRPr="0075680C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</w:pPr>
            <w:r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>SVP identifiez chaque objet avec le prénom de votre enfant.</w:t>
            </w:r>
            <w:r w:rsidR="00B123CF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 xml:space="preserve"> (</w:t>
            </w:r>
            <w:r w:rsidR="007E3A60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>Identifiez</w:t>
            </w:r>
            <w:r w:rsidR="00B123CF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 xml:space="preserve"> chaque crayon, chaque couleur,</w:t>
            </w:r>
            <w:r w:rsidR="00EF5BE3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 xml:space="preserve"> etc. - à l’exception des sac Ziploc</w:t>
            </w:r>
            <w:r w:rsidR="00B123CF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19894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</w:p>
        </w:tc>
      </w:tr>
      <w:tr w:rsidR="00760486" w:rsidRPr="00760486" w14:paraId="3135992A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C3775" w14:textId="77777777" w:rsidR="00760486" w:rsidRPr="0075680C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</w:pPr>
            <w:r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>Merci!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874CB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</w:p>
        </w:tc>
      </w:tr>
    </w:tbl>
    <w:p w14:paraId="7041BF30" w14:textId="77777777" w:rsidR="00760486" w:rsidRPr="00760486" w:rsidRDefault="00760486" w:rsidP="0076048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fr-CA"/>
        </w:rPr>
      </w:pPr>
      <w:r w:rsidRPr="00760486">
        <w:rPr>
          <w:rFonts w:ascii="Calibri" w:eastAsia="Times New Roman" w:hAnsi="Calibri" w:cs="Calibri"/>
          <w:color w:val="222222"/>
          <w:lang w:eastAsia="fr-CA"/>
        </w:rPr>
        <w:t> </w:t>
      </w:r>
    </w:p>
    <w:p w14:paraId="3438BDEB" w14:textId="77777777" w:rsidR="00461116" w:rsidRDefault="00461116"/>
    <w:sectPr w:rsidR="004611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86"/>
    <w:rsid w:val="000023C5"/>
    <w:rsid w:val="00012822"/>
    <w:rsid w:val="001C4D56"/>
    <w:rsid w:val="00225C18"/>
    <w:rsid w:val="003B6400"/>
    <w:rsid w:val="00461116"/>
    <w:rsid w:val="00494A67"/>
    <w:rsid w:val="00545066"/>
    <w:rsid w:val="00667E30"/>
    <w:rsid w:val="007350E2"/>
    <w:rsid w:val="0075680C"/>
    <w:rsid w:val="00760486"/>
    <w:rsid w:val="007A20CD"/>
    <w:rsid w:val="007E3A60"/>
    <w:rsid w:val="00844E20"/>
    <w:rsid w:val="00862E52"/>
    <w:rsid w:val="008F1E0D"/>
    <w:rsid w:val="009F065E"/>
    <w:rsid w:val="00AA6F6C"/>
    <w:rsid w:val="00B123CF"/>
    <w:rsid w:val="00C1693F"/>
    <w:rsid w:val="00C828D7"/>
    <w:rsid w:val="00E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FAB8"/>
  <w15:chartTrackingRefBased/>
  <w15:docId w15:val="{4C5BCFD8-C17A-4188-AED4-E82067A2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76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Racette</dc:creator>
  <cp:keywords/>
  <dc:description/>
  <cp:lastModifiedBy>Secrétaire Laval Primaire</cp:lastModifiedBy>
  <cp:revision>2</cp:revision>
  <dcterms:created xsi:type="dcterms:W3CDTF">2024-05-29T22:28:00Z</dcterms:created>
  <dcterms:modified xsi:type="dcterms:W3CDTF">2024-05-29T22:28:00Z</dcterms:modified>
</cp:coreProperties>
</file>